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4-6</w:t>
      </w: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>
      <w:pPr>
        <w:spacing w:line="1100" w:lineRule="exact"/>
        <w:jc w:val="center"/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版权和其他知识产权</w:t>
      </w:r>
      <w:r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  <w:t>奖</w:t>
      </w:r>
    </w:p>
    <w:p>
      <w:pPr>
        <w:spacing w:line="1100" w:lineRule="exact"/>
        <w:jc w:val="center"/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（文学作品）</w:t>
      </w:r>
      <w:r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  <w:t>提名表</w:t>
      </w:r>
    </w:p>
    <w:p>
      <w:pPr>
        <w:spacing w:line="580" w:lineRule="exact"/>
        <w:jc w:val="center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（被提名者是单位的用表）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13"/>
      </w:pP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提 名 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13"/>
        <w:rPr>
          <w:rFonts w:eastAsia="仿宋_GB2312"/>
          <w:sz w:val="32"/>
          <w:szCs w:val="32"/>
          <w:highlight w:val="none"/>
        </w:rPr>
      </w:pPr>
    </w:p>
    <w:p>
      <w:pPr>
        <w:pStyle w:val="13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</w:pPr>
      <w:bookmarkStart w:id="0" w:name="_Hlk104393582"/>
      <w:r>
        <w:rPr>
          <w:rFonts w:hint="eastAsia" w:hAnsi="楷体" w:eastAsia="楷体" w:cs="楷体"/>
          <w:b/>
          <w:bCs/>
          <w:sz w:val="36"/>
          <w:szCs w:val="36"/>
          <w:highlight w:val="none"/>
        </w:rPr>
        <w:t>浙江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省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  <w:lang w:val="en-US" w:eastAsia="zh-CN"/>
        </w:rPr>
        <w:t>知识产权奖评审委员会办公室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制</w:t>
      </w:r>
    </w:p>
    <w:bookmarkEnd w:id="0"/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66"/>
        <w:gridCol w:w="1441"/>
        <w:gridCol w:w="1046"/>
        <w:gridCol w:w="2102"/>
        <w:gridCol w:w="2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5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提名单位类别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bookmarkStart w:id="1" w:name="_GoBack" w:colFirst="1" w:colLast="5"/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95" w:type="dxa"/>
            <w:gridSpan w:val="5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8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88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4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5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1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9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文学作品思想内容、独创性及特性、转化传播运用与经济效益、保护举措完善度等方面提出明确意见，内容包括作品政治观点、弘扬优秀文化、独创性、特性、转化效果、传播效果、产品销售、版权贸易、版权保护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00字）</w:t>
            </w: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</w:t>
            </w:r>
          </w:p>
          <w:p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备注：根据提名者属于单位或个人情况选择相应表格填写。提名单位类别包括省（部）属单位、设区市政府、省实验室、国家金奖获奖单位。</w:t>
      </w:r>
    </w:p>
    <w:p>
      <w:pP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个人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503"/>
        <w:gridCol w:w="1770"/>
        <w:gridCol w:w="3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身份证号码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办公电话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身份证号码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办公电话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3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文学作品思想内容、独创性及特性、转化传播运用与经济效益、保护举措完善度等方面提出明确意见，内容包括作品政治观点、弘扬优秀文化、独创性、特性、转化效果、传播效果、产品销售、版权贸易、版权保护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00字）</w:t>
            </w:r>
          </w:p>
          <w:p>
            <w:pPr>
              <w:pStyle w:val="13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（签章）</w:t>
            </w: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eastAsia" w:ascii="方正仿宋简体" w:eastAsia="方正仿宋简体" w:cs="Times New Roman"/>
          <w:sz w:val="24"/>
          <w:highlight w:val="yellow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提名身份类别包括中国科学院院士、中国工程院院士、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国家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金奖获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奖个人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br w:type="page"/>
      </w:r>
    </w:p>
    <w:p>
      <w:pPr>
        <w:pStyle w:val="2"/>
        <w:rPr>
          <w:rFonts w:hint="eastAsia"/>
          <w:lang w:val="en-US" w:eastAsia="zh-CN"/>
        </w:rPr>
      </w:pPr>
    </w:p>
    <w:p>
      <w:pPr>
        <w:jc w:val="center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相关部门意见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2"/>
        <w:gridCol w:w="7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8" w:hRule="atLeast"/>
          <w:jc w:val="center"/>
        </w:trPr>
        <w:tc>
          <w:tcPr>
            <w:tcW w:w="189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主管部门意见</w:t>
            </w:r>
          </w:p>
        </w:tc>
        <w:tc>
          <w:tcPr>
            <w:tcW w:w="6645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</w:tbl>
    <w:p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t>注：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被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单位是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</w:rPr>
        <w:t>社会组织的，应按照管理权限征求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  <w:lang w:eastAsia="zh-CN"/>
        </w:rPr>
        <w:t>主管</w:t>
      </w:r>
      <w:r>
        <w:rPr>
          <w:rFonts w:hint="eastAsia" w:ascii="方正仿宋简体" w:hAnsi="Times New Roman" w:eastAsia="方正仿宋简体" w:cs="Times New Roman"/>
          <w:sz w:val="24"/>
          <w:szCs w:val="24"/>
          <w:highlight w:val="none"/>
          <w:lang w:val="en-US" w:eastAsia="zh-CN"/>
        </w:rPr>
        <w:t>单位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</w:rPr>
        <w:t>意见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2005"/>
        <w:gridCol w:w="2296"/>
        <w:gridCol w:w="2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183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424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83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提名奖项</w:t>
            </w:r>
          </w:p>
        </w:tc>
        <w:tc>
          <w:tcPr>
            <w:tcW w:w="7424" w:type="dxa"/>
            <w:gridSpan w:val="3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一等奖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二等奖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83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205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3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303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83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法人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代表</w:t>
            </w:r>
          </w:p>
        </w:tc>
        <w:tc>
          <w:tcPr>
            <w:tcW w:w="205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3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303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83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205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3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303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  <w:jc w:val="center"/>
        </w:trPr>
        <w:tc>
          <w:tcPr>
            <w:tcW w:w="183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邮政编码</w:t>
            </w:r>
          </w:p>
        </w:tc>
        <w:tc>
          <w:tcPr>
            <w:tcW w:w="7424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  <w:jc w:val="center"/>
        </w:trPr>
        <w:tc>
          <w:tcPr>
            <w:tcW w:w="183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7424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183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205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33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303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  <w:jc w:val="center"/>
        </w:trPr>
        <w:tc>
          <w:tcPr>
            <w:tcW w:w="388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是否愿意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参加低于提名等级评审</w:t>
            </w:r>
          </w:p>
        </w:tc>
        <w:tc>
          <w:tcPr>
            <w:tcW w:w="5374" w:type="dxa"/>
            <w:gridSpan w:val="2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是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否</w:t>
            </w:r>
          </w:p>
        </w:tc>
      </w:tr>
    </w:tbl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被提名者简介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成立时间、主要工作领域和工作业绩、获得的相关荣誉等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>
      <w:pPr>
        <w:spacing w:before="240" w:beforeLines="100" w:after="240" w:afterLines="100"/>
        <w:ind w:firstLine="0"/>
        <w:jc w:val="center"/>
        <w:outlineLvl w:val="0"/>
        <w:rPr>
          <w:rFonts w:hint="eastAsia"/>
          <w:highlight w:val="none"/>
        </w:rPr>
      </w:pPr>
      <w:r>
        <w:br w:type="page"/>
      </w: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作品/制品名称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登记号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所属领域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作者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著作权人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创作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完成日期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首次发表日期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其他著作权人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其他作者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4.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>
      <w:pPr>
        <w:spacing w:before="0" w:beforeLines="-2147483648" w:after="0" w:afterLines="-2147483648"/>
        <w:jc w:val="left"/>
        <w:outlineLvl w:val="9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．项目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872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由被提名单位填写，主要内容包括被提名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2.思想内容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（由被提名单位填写，主要内容请对照《浙江省知识产权奖励办法》《浙江省知识产权奖励办法实施细则（试行）》附件《文学作品评价细则》“思想内容”相关要求说明情况，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br w:type="page"/>
      </w:r>
    </w:p>
    <w:p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3.独创性与特性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2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由被提名单位填写，主要内容请对照《浙江省知识产权奖励办法》《浙江省知识产权奖励办法实施细则（试行）》附件《文学作品评价细则》“独创性与特性”相关要求说明情况，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4.转化传播运用与经济效益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由被提名单位填写，主要内容请对照《浙江省知识产权奖励办法》《浙江省知识产权奖励办法实施细则（试行）》附件《文学作品评价细则》“转化传播运用与经济效益”相关要求说明情况，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．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保护举措完善度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3021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由被提名单位填写，主要内容请对照《浙江省知识产权奖励办法》《浙江省知识产权奖励办法实施细则（试行）》附件《文学作品评价细则》“保护举措完善度”相关要求说明情况，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sz w:val="30"/>
          <w:szCs w:val="30"/>
          <w:highlight w:val="none"/>
        </w:rPr>
      </w:pPr>
      <w:r>
        <w:rPr>
          <w:rFonts w:hint="eastAsia" w:ascii="方正仿宋简体" w:eastAsia="方正仿宋简体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p/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时  间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备注：由被提名单位填写，应写明经济效益计算过程，并围绕近三年新增销售额、税收、利润、出口额及产品在同类产品/服务的市场份额占比等进行说明。</w:t>
            </w:r>
          </w:p>
        </w:tc>
      </w:tr>
    </w:tbl>
    <w:p/>
    <w:p/>
    <w:p>
      <w:r>
        <w:br w:type="page"/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被提名单位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单位已全面知悉《浙江省知识产权奖励办法》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《浙江省知识产权奖励办法实施细则（试行）》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3年内未发生重大质量、安全、环境污染和公共卫生等责任事故以及重大社会负面影响事件</w:t>
      </w:r>
      <w:r>
        <w:rPr>
          <w:rFonts w:hint="eastAsia" w:ascii="仿宋_GB2312" w:eastAsia="仿宋_GB2312"/>
          <w:sz w:val="32"/>
          <w:szCs w:val="32"/>
          <w:highlight w:val="none"/>
        </w:rPr>
        <w:t>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>
      <w:pPr>
        <w:pStyle w:val="2"/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 </w:t>
      </w: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0AFD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1EE5E5A"/>
    <w:rsid w:val="02750329"/>
    <w:rsid w:val="02EF4D5A"/>
    <w:rsid w:val="04036B74"/>
    <w:rsid w:val="04483022"/>
    <w:rsid w:val="04D31337"/>
    <w:rsid w:val="064E7477"/>
    <w:rsid w:val="06B62CBE"/>
    <w:rsid w:val="06C60583"/>
    <w:rsid w:val="06EC1BA3"/>
    <w:rsid w:val="07013F3A"/>
    <w:rsid w:val="080F08D8"/>
    <w:rsid w:val="08B5322E"/>
    <w:rsid w:val="09067F2D"/>
    <w:rsid w:val="0B0E131B"/>
    <w:rsid w:val="0B3C6867"/>
    <w:rsid w:val="0B7D1FFD"/>
    <w:rsid w:val="0BB06663"/>
    <w:rsid w:val="0C7B5FAF"/>
    <w:rsid w:val="0D155097"/>
    <w:rsid w:val="0D411534"/>
    <w:rsid w:val="0D961542"/>
    <w:rsid w:val="0DA25B55"/>
    <w:rsid w:val="0E15651D"/>
    <w:rsid w:val="0E410C26"/>
    <w:rsid w:val="0F6872A6"/>
    <w:rsid w:val="0F6F4781"/>
    <w:rsid w:val="0F7038A0"/>
    <w:rsid w:val="111D19EA"/>
    <w:rsid w:val="119A6E4B"/>
    <w:rsid w:val="12582C80"/>
    <w:rsid w:val="13136E07"/>
    <w:rsid w:val="13331EDA"/>
    <w:rsid w:val="13737F6D"/>
    <w:rsid w:val="13A50343"/>
    <w:rsid w:val="156E56F0"/>
    <w:rsid w:val="161834AA"/>
    <w:rsid w:val="16272C2C"/>
    <w:rsid w:val="16B836D9"/>
    <w:rsid w:val="17D268F8"/>
    <w:rsid w:val="17EC0AAA"/>
    <w:rsid w:val="185A794E"/>
    <w:rsid w:val="18B13A79"/>
    <w:rsid w:val="19166146"/>
    <w:rsid w:val="1AA071ED"/>
    <w:rsid w:val="1B0677E3"/>
    <w:rsid w:val="1B1140B4"/>
    <w:rsid w:val="1B616F14"/>
    <w:rsid w:val="1BEB48FD"/>
    <w:rsid w:val="1C422BD3"/>
    <w:rsid w:val="1EA90608"/>
    <w:rsid w:val="1EC80C4C"/>
    <w:rsid w:val="1EE51764"/>
    <w:rsid w:val="1EEB1B0C"/>
    <w:rsid w:val="1F1B50CE"/>
    <w:rsid w:val="1F1F71FB"/>
    <w:rsid w:val="1F301408"/>
    <w:rsid w:val="1F3B08DD"/>
    <w:rsid w:val="1F645E92"/>
    <w:rsid w:val="20596766"/>
    <w:rsid w:val="206F5F60"/>
    <w:rsid w:val="20983E7E"/>
    <w:rsid w:val="214811F5"/>
    <w:rsid w:val="21B7758B"/>
    <w:rsid w:val="223C00C4"/>
    <w:rsid w:val="23445A37"/>
    <w:rsid w:val="2377358E"/>
    <w:rsid w:val="23DD6127"/>
    <w:rsid w:val="25F12FE0"/>
    <w:rsid w:val="260C7250"/>
    <w:rsid w:val="2614105F"/>
    <w:rsid w:val="26B20339"/>
    <w:rsid w:val="277976C4"/>
    <w:rsid w:val="27D42FC8"/>
    <w:rsid w:val="28084F9D"/>
    <w:rsid w:val="288527C5"/>
    <w:rsid w:val="2935034B"/>
    <w:rsid w:val="29597367"/>
    <w:rsid w:val="29671ECA"/>
    <w:rsid w:val="29E913CA"/>
    <w:rsid w:val="29FD45DD"/>
    <w:rsid w:val="2AF21C68"/>
    <w:rsid w:val="2B2438D4"/>
    <w:rsid w:val="2BC453B2"/>
    <w:rsid w:val="2E254C32"/>
    <w:rsid w:val="2E3157DC"/>
    <w:rsid w:val="2E3E56A0"/>
    <w:rsid w:val="2FF81ACE"/>
    <w:rsid w:val="300D7DD4"/>
    <w:rsid w:val="30555354"/>
    <w:rsid w:val="32377B13"/>
    <w:rsid w:val="326905EE"/>
    <w:rsid w:val="32737C4C"/>
    <w:rsid w:val="32952C49"/>
    <w:rsid w:val="32C21442"/>
    <w:rsid w:val="33811DDB"/>
    <w:rsid w:val="339A10EE"/>
    <w:rsid w:val="339E3347"/>
    <w:rsid w:val="34626F39"/>
    <w:rsid w:val="34B62E80"/>
    <w:rsid w:val="355E34CD"/>
    <w:rsid w:val="36981915"/>
    <w:rsid w:val="36BA2938"/>
    <w:rsid w:val="36CF2995"/>
    <w:rsid w:val="37A10C9D"/>
    <w:rsid w:val="383431A4"/>
    <w:rsid w:val="39577967"/>
    <w:rsid w:val="39785BD6"/>
    <w:rsid w:val="39A459A0"/>
    <w:rsid w:val="3A43428E"/>
    <w:rsid w:val="3AA60379"/>
    <w:rsid w:val="3AE56103"/>
    <w:rsid w:val="3B2C6AD0"/>
    <w:rsid w:val="3EBF7C5B"/>
    <w:rsid w:val="3F7520ED"/>
    <w:rsid w:val="40AC6710"/>
    <w:rsid w:val="40CB2281"/>
    <w:rsid w:val="41014627"/>
    <w:rsid w:val="4157505E"/>
    <w:rsid w:val="43790D20"/>
    <w:rsid w:val="438001D7"/>
    <w:rsid w:val="43866F99"/>
    <w:rsid w:val="43DB5480"/>
    <w:rsid w:val="43F270EB"/>
    <w:rsid w:val="43F35DD3"/>
    <w:rsid w:val="443F5AC6"/>
    <w:rsid w:val="462B7D22"/>
    <w:rsid w:val="478827D9"/>
    <w:rsid w:val="47EE4ABE"/>
    <w:rsid w:val="480F7C6F"/>
    <w:rsid w:val="48D96031"/>
    <w:rsid w:val="498E1F2A"/>
    <w:rsid w:val="49B56541"/>
    <w:rsid w:val="49CB6796"/>
    <w:rsid w:val="4AC907CA"/>
    <w:rsid w:val="4AE3336F"/>
    <w:rsid w:val="4B9C64D0"/>
    <w:rsid w:val="4BBC4723"/>
    <w:rsid w:val="4C6A38FC"/>
    <w:rsid w:val="4CFB4554"/>
    <w:rsid w:val="4D5C68C0"/>
    <w:rsid w:val="4D673998"/>
    <w:rsid w:val="4D6D7BF1"/>
    <w:rsid w:val="4E4D0DDF"/>
    <w:rsid w:val="4EB250E6"/>
    <w:rsid w:val="4F251D5C"/>
    <w:rsid w:val="4F3A75B6"/>
    <w:rsid w:val="4FC73764"/>
    <w:rsid w:val="504E2DD2"/>
    <w:rsid w:val="53395E66"/>
    <w:rsid w:val="535D2879"/>
    <w:rsid w:val="53751171"/>
    <w:rsid w:val="53D97507"/>
    <w:rsid w:val="54193DDF"/>
    <w:rsid w:val="546565ED"/>
    <w:rsid w:val="55817791"/>
    <w:rsid w:val="55D37AAE"/>
    <w:rsid w:val="56384F6E"/>
    <w:rsid w:val="565E04E9"/>
    <w:rsid w:val="56AF0B5B"/>
    <w:rsid w:val="56BA7D0A"/>
    <w:rsid w:val="571A43BF"/>
    <w:rsid w:val="57927492"/>
    <w:rsid w:val="57A23F4A"/>
    <w:rsid w:val="57B6349C"/>
    <w:rsid w:val="583F4DF3"/>
    <w:rsid w:val="58E72F9C"/>
    <w:rsid w:val="58F46A27"/>
    <w:rsid w:val="59AB3CF1"/>
    <w:rsid w:val="5A414389"/>
    <w:rsid w:val="5A9D4E9D"/>
    <w:rsid w:val="5B235D6D"/>
    <w:rsid w:val="5C1B076F"/>
    <w:rsid w:val="5D197BC9"/>
    <w:rsid w:val="5D636D85"/>
    <w:rsid w:val="5DC6130F"/>
    <w:rsid w:val="5E8E3675"/>
    <w:rsid w:val="5F417111"/>
    <w:rsid w:val="5FD86DB0"/>
    <w:rsid w:val="5FDF139C"/>
    <w:rsid w:val="60A36782"/>
    <w:rsid w:val="6181192C"/>
    <w:rsid w:val="61DA0784"/>
    <w:rsid w:val="61EB1864"/>
    <w:rsid w:val="62067117"/>
    <w:rsid w:val="624159AB"/>
    <w:rsid w:val="624F453B"/>
    <w:rsid w:val="625068F3"/>
    <w:rsid w:val="62722BF7"/>
    <w:rsid w:val="62C74D70"/>
    <w:rsid w:val="64581773"/>
    <w:rsid w:val="645F6C1C"/>
    <w:rsid w:val="660841F2"/>
    <w:rsid w:val="660C5D19"/>
    <w:rsid w:val="66313E34"/>
    <w:rsid w:val="666D7E19"/>
    <w:rsid w:val="67AD6210"/>
    <w:rsid w:val="67EF5FA1"/>
    <w:rsid w:val="67F307F2"/>
    <w:rsid w:val="67FD6F7B"/>
    <w:rsid w:val="68074664"/>
    <w:rsid w:val="68B76A6C"/>
    <w:rsid w:val="68C42214"/>
    <w:rsid w:val="690E58E3"/>
    <w:rsid w:val="6A2829D5"/>
    <w:rsid w:val="6A694D9B"/>
    <w:rsid w:val="6B1B6095"/>
    <w:rsid w:val="6B7E4876"/>
    <w:rsid w:val="6B9B03A5"/>
    <w:rsid w:val="6BC07195"/>
    <w:rsid w:val="6CCE7137"/>
    <w:rsid w:val="6D5B09CB"/>
    <w:rsid w:val="6E3711BE"/>
    <w:rsid w:val="6E48301A"/>
    <w:rsid w:val="6ED265C5"/>
    <w:rsid w:val="6F146B75"/>
    <w:rsid w:val="70425E72"/>
    <w:rsid w:val="708B25E4"/>
    <w:rsid w:val="70A31C3C"/>
    <w:rsid w:val="71393671"/>
    <w:rsid w:val="738D11AA"/>
    <w:rsid w:val="73AB7ECE"/>
    <w:rsid w:val="740F65A1"/>
    <w:rsid w:val="74C3767F"/>
    <w:rsid w:val="75C64B0F"/>
    <w:rsid w:val="76004806"/>
    <w:rsid w:val="766D567F"/>
    <w:rsid w:val="77235D33"/>
    <w:rsid w:val="775C10DE"/>
    <w:rsid w:val="7762167F"/>
    <w:rsid w:val="77EA3BAB"/>
    <w:rsid w:val="787225AD"/>
    <w:rsid w:val="78A85E99"/>
    <w:rsid w:val="78A8654E"/>
    <w:rsid w:val="78FB4CCA"/>
    <w:rsid w:val="7B3F0146"/>
    <w:rsid w:val="7BFC781D"/>
    <w:rsid w:val="7C5779B5"/>
    <w:rsid w:val="7CBC51FE"/>
    <w:rsid w:val="7D2E5B73"/>
    <w:rsid w:val="7DFA64D5"/>
    <w:rsid w:val="7E9C52E7"/>
    <w:rsid w:val="7ECB269C"/>
    <w:rsid w:val="7EEC1DCB"/>
    <w:rsid w:val="7FFF30F4"/>
    <w:rsid w:val="EE5329C0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1813</Words>
  <Characters>1869</Characters>
  <Lines>16</Lines>
  <Paragraphs>4</Paragraphs>
  <TotalTime>0</TotalTime>
  <ScaleCrop>false</ScaleCrop>
  <LinksUpToDate>false</LinksUpToDate>
  <CharactersWithSpaces>2276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王潇雨</cp:lastModifiedBy>
  <cp:lastPrinted>2020-04-19T03:02:00Z</cp:lastPrinted>
  <dcterms:modified xsi:type="dcterms:W3CDTF">2022-11-22T13:32:41Z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FF325923BAE145F5AFD2F8A880AB0525</vt:lpwstr>
  </property>
</Properties>
</file>